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B3C7" w14:textId="562E0872" w:rsidR="00214991" w:rsidRDefault="00214991" w:rsidP="00214991">
      <w:pPr>
        <w:rPr>
          <w:rFonts w:ascii="Times New Roman" w:hAnsi="Times New Roman" w:cs="Times New Roman"/>
          <w:sz w:val="32"/>
          <w:szCs w:val="32"/>
        </w:rPr>
      </w:pPr>
      <w:r>
        <w:rPr>
          <w:rFonts w:ascii="Times New Roman" w:hAnsi="Times New Roman" w:cs="Times New Roman"/>
          <w:sz w:val="32"/>
          <w:szCs w:val="32"/>
        </w:rPr>
        <w:t>What Can I Look Forward to at the WUC Conference and AGM?</w:t>
      </w:r>
    </w:p>
    <w:p w14:paraId="0C032581" w14:textId="4B01511E" w:rsidR="00214991" w:rsidRDefault="00214991" w:rsidP="00214991">
      <w:pPr>
        <w:rPr>
          <w:rFonts w:ascii="Times New Roman" w:hAnsi="Times New Roman" w:cs="Times New Roman"/>
          <w:sz w:val="28"/>
          <w:szCs w:val="28"/>
        </w:rPr>
      </w:pPr>
      <w:r>
        <w:rPr>
          <w:rFonts w:ascii="Times New Roman" w:hAnsi="Times New Roman" w:cs="Times New Roman"/>
          <w:sz w:val="32"/>
          <w:szCs w:val="32"/>
        </w:rPr>
        <w:t xml:space="preserve">Speakers: </w:t>
      </w:r>
      <w:r>
        <w:rPr>
          <w:rFonts w:ascii="Times New Roman" w:hAnsi="Times New Roman" w:cs="Times New Roman"/>
          <w:sz w:val="28"/>
          <w:szCs w:val="28"/>
        </w:rPr>
        <w:t>We have arranged for three amazing speakers:</w:t>
      </w:r>
    </w:p>
    <w:p w14:paraId="4EF9F9BA" w14:textId="6FCEF4E5" w:rsidR="00214991" w:rsidRDefault="00214991" w:rsidP="00B678F8">
      <w:pPr>
        <w:spacing w:after="120"/>
        <w:rPr>
          <w:rFonts w:ascii="Times New Roman" w:hAnsi="Times New Roman" w:cs="Times New Roman"/>
          <w:sz w:val="28"/>
          <w:szCs w:val="28"/>
        </w:rPr>
      </w:pPr>
      <w:r>
        <w:rPr>
          <w:rFonts w:ascii="Times New Roman" w:hAnsi="Times New Roman" w:cs="Times New Roman"/>
          <w:sz w:val="28"/>
          <w:szCs w:val="28"/>
        </w:rPr>
        <w:tab/>
        <w:t>Thursday Evening:  Lewis Cardinal</w:t>
      </w:r>
    </w:p>
    <w:p w14:paraId="0C4C698B" w14:textId="68942E87" w:rsidR="00544881" w:rsidRPr="00544881" w:rsidRDefault="00544881" w:rsidP="00544881">
      <w:pPr>
        <w:ind w:left="720"/>
        <w:rPr>
          <w:rFonts w:ascii="Times New Roman" w:hAnsi="Times New Roman" w:cs="Times New Roman"/>
          <w:i/>
          <w:iCs/>
        </w:rPr>
      </w:pPr>
      <w:r w:rsidRPr="00544881">
        <w:rPr>
          <w:rFonts w:ascii="Times New Roman" w:hAnsi="Times New Roman" w:cs="Times New Roman"/>
        </w:rPr>
        <w:t xml:space="preserve">Lewis Cardinal, </w:t>
      </w:r>
      <w:r w:rsidR="007F17DC">
        <w:rPr>
          <w:rFonts w:ascii="Times New Roman" w:hAnsi="Times New Roman" w:cs="Times New Roman"/>
        </w:rPr>
        <w:t>Indigenous communicator, educator,</w:t>
      </w:r>
      <w:r w:rsidRPr="00544881">
        <w:rPr>
          <w:rFonts w:ascii="Times New Roman" w:hAnsi="Times New Roman" w:cs="Times New Roman"/>
        </w:rPr>
        <w:t xml:space="preserve"> and newly appointed Chancellor of St. Stephen's College, will be sharing with us his documentary currently in production called </w:t>
      </w:r>
      <w:proofErr w:type="spellStart"/>
      <w:r w:rsidRPr="00544881">
        <w:rPr>
          <w:rFonts w:ascii="Times New Roman" w:hAnsi="Times New Roman" w:cs="Times New Roman"/>
          <w:b/>
          <w:bCs/>
          <w:i/>
          <w:iCs/>
        </w:rPr>
        <w:t>manito</w:t>
      </w:r>
      <w:proofErr w:type="spellEnd"/>
      <w:r w:rsidRPr="00544881">
        <w:rPr>
          <w:rFonts w:ascii="Times New Roman" w:hAnsi="Times New Roman" w:cs="Times New Roman"/>
          <w:b/>
          <w:bCs/>
          <w:i/>
          <w:iCs/>
        </w:rPr>
        <w:t xml:space="preserve"> </w:t>
      </w:r>
      <w:proofErr w:type="spellStart"/>
      <w:r w:rsidRPr="00544881">
        <w:rPr>
          <w:rFonts w:ascii="Times New Roman" w:hAnsi="Times New Roman" w:cs="Times New Roman"/>
          <w:b/>
          <w:bCs/>
          <w:i/>
          <w:iCs/>
        </w:rPr>
        <w:t>asini</w:t>
      </w:r>
      <w:proofErr w:type="spellEnd"/>
      <w:r w:rsidRPr="00544881">
        <w:rPr>
          <w:rFonts w:ascii="Times New Roman" w:hAnsi="Times New Roman" w:cs="Times New Roman"/>
          <w:b/>
          <w:bCs/>
          <w:i/>
          <w:iCs/>
        </w:rPr>
        <w:t>: Journey of the Creators Stone</w:t>
      </w:r>
      <w:r w:rsidRPr="00544881">
        <w:rPr>
          <w:rFonts w:ascii="Times New Roman" w:hAnsi="Times New Roman" w:cs="Times New Roman"/>
        </w:rPr>
        <w:t xml:space="preserve">.  </w:t>
      </w:r>
      <w:r w:rsidR="007F17DC">
        <w:rPr>
          <w:rFonts w:ascii="Times New Roman" w:hAnsi="Times New Roman" w:cs="Times New Roman"/>
        </w:rPr>
        <w:t>He will share with us a</w:t>
      </w:r>
      <w:r w:rsidRPr="00544881">
        <w:rPr>
          <w:rFonts w:ascii="Times New Roman" w:hAnsi="Times New Roman" w:cs="Times New Roman"/>
        </w:rPr>
        <w:t xml:space="preserve"> compelling story of prophecies, cultural loss, recovery, and return, spanning 160 years.  This stone </w:t>
      </w:r>
      <w:r w:rsidR="00B678F8">
        <w:rPr>
          <w:rFonts w:ascii="Times New Roman" w:hAnsi="Times New Roman" w:cs="Times New Roman"/>
        </w:rPr>
        <w:t xml:space="preserve">is </w:t>
      </w:r>
      <w:r w:rsidRPr="00544881">
        <w:rPr>
          <w:rFonts w:ascii="Times New Roman" w:hAnsi="Times New Roman" w:cs="Times New Roman"/>
        </w:rPr>
        <w:t>currently housed in the Royal Alberta Museum</w:t>
      </w:r>
      <w:r w:rsidR="00B678F8">
        <w:rPr>
          <w:rFonts w:ascii="Times New Roman" w:hAnsi="Times New Roman" w:cs="Times New Roman"/>
        </w:rPr>
        <w:t>.  T</w:t>
      </w:r>
      <w:r w:rsidR="00173A5D">
        <w:rPr>
          <w:rFonts w:ascii="Times New Roman" w:hAnsi="Times New Roman" w:cs="Times New Roman"/>
        </w:rPr>
        <w:t>here are plans to return it to as close as possible to its original location.</w:t>
      </w:r>
    </w:p>
    <w:p w14:paraId="1DE8F86A" w14:textId="6EC68B23" w:rsidR="00214991" w:rsidRDefault="00214991" w:rsidP="00B678F8">
      <w:pPr>
        <w:spacing w:after="120"/>
        <w:rPr>
          <w:rFonts w:ascii="Times New Roman" w:hAnsi="Times New Roman" w:cs="Times New Roman"/>
          <w:sz w:val="28"/>
          <w:szCs w:val="28"/>
        </w:rPr>
      </w:pPr>
      <w:r>
        <w:rPr>
          <w:rFonts w:ascii="Times New Roman" w:hAnsi="Times New Roman" w:cs="Times New Roman"/>
          <w:sz w:val="28"/>
          <w:szCs w:val="28"/>
        </w:rPr>
        <w:tab/>
        <w:t>Friday Morning:  Dr. Alison Dunwoody</w:t>
      </w:r>
    </w:p>
    <w:p w14:paraId="3BA909E3" w14:textId="3EC438E5" w:rsidR="00B678F8" w:rsidRPr="00B678F8" w:rsidRDefault="00B678F8" w:rsidP="00B678F8">
      <w:pPr>
        <w:ind w:left="720"/>
        <w:rPr>
          <w:rFonts w:ascii="Times New Roman" w:hAnsi="Times New Roman" w:cs="Times New Roman"/>
        </w:rPr>
      </w:pPr>
      <w:r w:rsidRPr="00B678F8">
        <w:rPr>
          <w:rFonts w:ascii="Times New Roman" w:hAnsi="Times New Roman" w:cs="Times New Roman"/>
        </w:rPr>
        <w:t>Dr. Alison Dunwoody recently retired from the University of Alberta, where she taught and supervised undergraduate and graduate students in the Criminology and Criminal Justice programs. During her tenure, Alison also served as the Undergraduate Chair for the Department of Sociology and was a champion for Community Service-Learning. A recipient of both Department and Faculty-level teaching awards, her teaching-related research has explored how experiential learning fosters critical thinking. Today, she combines her academic expertise in criminology with her passion for social justice to shed light on the systemic</w:t>
      </w:r>
      <w:r w:rsidRPr="00B678F8">
        <w:rPr>
          <w:rFonts w:ascii="Times New Roman" w:hAnsi="Times New Roman" w:cs="Times New Roman"/>
          <w:sz w:val="28"/>
          <w:szCs w:val="28"/>
        </w:rPr>
        <w:t xml:space="preserve"> </w:t>
      </w:r>
      <w:r w:rsidRPr="00B678F8">
        <w:rPr>
          <w:rFonts w:ascii="Times New Roman" w:hAnsi="Times New Roman" w:cs="Times New Roman"/>
        </w:rPr>
        <w:t>challenges facing women in the Canadian correctional system.</w:t>
      </w:r>
    </w:p>
    <w:p w14:paraId="69C30F53" w14:textId="74EFF6B3" w:rsidR="00214991" w:rsidRDefault="00214991" w:rsidP="00B678F8">
      <w:pPr>
        <w:spacing w:after="120"/>
        <w:rPr>
          <w:rFonts w:ascii="Times New Roman" w:hAnsi="Times New Roman" w:cs="Times New Roman"/>
          <w:sz w:val="28"/>
          <w:szCs w:val="28"/>
        </w:rPr>
      </w:pPr>
      <w:r>
        <w:rPr>
          <w:rFonts w:ascii="Times New Roman" w:hAnsi="Times New Roman" w:cs="Times New Roman"/>
          <w:sz w:val="28"/>
          <w:szCs w:val="28"/>
        </w:rPr>
        <w:tab/>
        <w:t>Friday Afternoon:  Bissell Centre</w:t>
      </w:r>
      <w:r w:rsidR="009955D7">
        <w:rPr>
          <w:rFonts w:ascii="Times New Roman" w:hAnsi="Times New Roman" w:cs="Times New Roman"/>
          <w:sz w:val="28"/>
          <w:szCs w:val="28"/>
        </w:rPr>
        <w:t xml:space="preserve"> (Tori Weir</w:t>
      </w:r>
      <w:r w:rsidR="00F76FA8">
        <w:rPr>
          <w:rFonts w:ascii="Times New Roman" w:hAnsi="Times New Roman" w:cs="Times New Roman"/>
          <w:sz w:val="28"/>
          <w:szCs w:val="28"/>
        </w:rPr>
        <w:t>)</w:t>
      </w:r>
    </w:p>
    <w:p w14:paraId="6566D049" w14:textId="17C9DF31" w:rsidR="00F76FA8" w:rsidRDefault="00F76FA8" w:rsidP="00F76FA8">
      <w:pPr>
        <w:ind w:left="720"/>
        <w:rPr>
          <w:rFonts w:ascii="Times New Roman" w:hAnsi="Times New Roman" w:cs="Times New Roman"/>
        </w:rPr>
      </w:pPr>
      <w:r>
        <w:rPr>
          <w:rFonts w:ascii="Times New Roman" w:hAnsi="Times New Roman" w:cs="Times New Roman"/>
        </w:rPr>
        <w:t xml:space="preserve">The motto of Bissell Centre is “where hope finds help”.  Its </w:t>
      </w:r>
      <w:r w:rsidRPr="00F76FA8">
        <w:rPr>
          <w:rFonts w:ascii="Times New Roman" w:hAnsi="Times New Roman" w:cs="Times New Roman"/>
        </w:rPr>
        <w:t>Mission</w:t>
      </w:r>
      <w:r>
        <w:rPr>
          <w:rFonts w:ascii="Times New Roman" w:hAnsi="Times New Roman" w:cs="Times New Roman"/>
        </w:rPr>
        <w:t>: “</w:t>
      </w:r>
      <w:r w:rsidRPr="00F76FA8">
        <w:rPr>
          <w:rFonts w:ascii="Times New Roman" w:hAnsi="Times New Roman" w:cs="Times New Roman"/>
        </w:rPr>
        <w:t>Working in community, we remove barriers and support people as they move out of poverty.</w:t>
      </w:r>
      <w:r>
        <w:rPr>
          <w:rFonts w:ascii="Times New Roman" w:hAnsi="Times New Roman" w:cs="Times New Roman"/>
        </w:rPr>
        <w:t>” Bissell has roots in the United Church, and in the Methodist church before church union</w:t>
      </w:r>
      <w:r w:rsidR="00B678F8">
        <w:rPr>
          <w:rFonts w:ascii="Times New Roman" w:hAnsi="Times New Roman" w:cs="Times New Roman"/>
        </w:rPr>
        <w:t xml:space="preserve">. </w:t>
      </w:r>
      <w:r>
        <w:rPr>
          <w:rFonts w:ascii="Times New Roman" w:hAnsi="Times New Roman" w:cs="Times New Roman"/>
        </w:rPr>
        <w:t>United Church Women have supported it for many years.  Find out what Bissell is doing now!</w:t>
      </w:r>
    </w:p>
    <w:p w14:paraId="0E2575C7" w14:textId="40237EAB" w:rsidR="00F76FA8" w:rsidRPr="00C5012B" w:rsidRDefault="00F76FA8" w:rsidP="00F76FA8">
      <w:pPr>
        <w:rPr>
          <w:rFonts w:ascii="Times New Roman" w:hAnsi="Times New Roman" w:cs="Times New Roman"/>
          <w:sz w:val="26"/>
          <w:szCs w:val="26"/>
        </w:rPr>
      </w:pPr>
      <w:r>
        <w:rPr>
          <w:rFonts w:ascii="Times New Roman" w:hAnsi="Times New Roman" w:cs="Times New Roman"/>
          <w:sz w:val="32"/>
          <w:szCs w:val="32"/>
        </w:rPr>
        <w:t xml:space="preserve">Worship: </w:t>
      </w:r>
      <w:r w:rsidR="00C5012B" w:rsidRPr="00B678F8">
        <w:rPr>
          <w:rFonts w:ascii="Times New Roman" w:hAnsi="Times New Roman" w:cs="Times New Roman"/>
        </w:rPr>
        <w:t xml:space="preserve">We will have a </w:t>
      </w:r>
      <w:r w:rsidRPr="00B678F8">
        <w:rPr>
          <w:rFonts w:ascii="Times New Roman" w:hAnsi="Times New Roman" w:cs="Times New Roman"/>
        </w:rPr>
        <w:t>short vesper service Thursday, Morning Worship</w:t>
      </w:r>
      <w:r w:rsidR="00C5012B" w:rsidRPr="00B678F8">
        <w:rPr>
          <w:rFonts w:ascii="Times New Roman" w:hAnsi="Times New Roman" w:cs="Times New Roman"/>
        </w:rPr>
        <w:t xml:space="preserve"> on</w:t>
      </w:r>
      <w:r w:rsidRPr="00B678F8">
        <w:rPr>
          <w:rFonts w:ascii="Times New Roman" w:hAnsi="Times New Roman" w:cs="Times New Roman"/>
        </w:rPr>
        <w:t xml:space="preserve"> Friday, and a Memorial Service, Installation of Officers, and Communion on Saturday morning</w:t>
      </w:r>
      <w:r w:rsidRPr="00C5012B">
        <w:rPr>
          <w:rFonts w:ascii="Times New Roman" w:hAnsi="Times New Roman" w:cs="Times New Roman"/>
          <w:sz w:val="26"/>
          <w:szCs w:val="26"/>
        </w:rPr>
        <w:t>.</w:t>
      </w:r>
    </w:p>
    <w:p w14:paraId="05BBBBEF" w14:textId="06532F1D" w:rsidR="00F76FA8" w:rsidRPr="00B678F8" w:rsidRDefault="00F76FA8" w:rsidP="00F76FA8">
      <w:pPr>
        <w:rPr>
          <w:rFonts w:ascii="Times New Roman" w:hAnsi="Times New Roman" w:cs="Times New Roman"/>
        </w:rPr>
      </w:pPr>
      <w:r>
        <w:rPr>
          <w:rFonts w:ascii="Times New Roman" w:hAnsi="Times New Roman" w:cs="Times New Roman"/>
          <w:sz w:val="32"/>
          <w:szCs w:val="32"/>
        </w:rPr>
        <w:t xml:space="preserve">Music: </w:t>
      </w:r>
      <w:r w:rsidRPr="00B678F8">
        <w:rPr>
          <w:rFonts w:ascii="Times New Roman" w:hAnsi="Times New Roman" w:cs="Times New Roman"/>
        </w:rPr>
        <w:t xml:space="preserve">We sing each time we gather.  We also have musical entertainment arranged for Friday evening, the </w:t>
      </w:r>
      <w:proofErr w:type="spellStart"/>
      <w:r w:rsidRPr="00B678F8">
        <w:rPr>
          <w:rFonts w:ascii="Times New Roman" w:hAnsi="Times New Roman" w:cs="Times New Roman"/>
        </w:rPr>
        <w:t>Northwinds</w:t>
      </w:r>
      <w:proofErr w:type="spellEnd"/>
      <w:r w:rsidRPr="00B678F8">
        <w:rPr>
          <w:rFonts w:ascii="Times New Roman" w:hAnsi="Times New Roman" w:cs="Times New Roman"/>
        </w:rPr>
        <w:t xml:space="preserve"> Flute Ensemble under the leadership of Ron Baptiste.</w:t>
      </w:r>
    </w:p>
    <w:p w14:paraId="0E66CE96" w14:textId="4E998BFB" w:rsidR="009955D7" w:rsidRPr="00B678F8" w:rsidRDefault="009955D7" w:rsidP="00214991">
      <w:pPr>
        <w:rPr>
          <w:rFonts w:ascii="Times New Roman" w:hAnsi="Times New Roman" w:cs="Times New Roman"/>
        </w:rPr>
      </w:pPr>
      <w:r w:rsidRPr="009955D7">
        <w:rPr>
          <w:rFonts w:ascii="Times New Roman" w:hAnsi="Times New Roman" w:cs="Times New Roman"/>
          <w:sz w:val="32"/>
          <w:szCs w:val="32"/>
        </w:rPr>
        <w:t>AGM:</w:t>
      </w:r>
      <w:r>
        <w:rPr>
          <w:rFonts w:ascii="Times New Roman" w:hAnsi="Times New Roman" w:cs="Times New Roman"/>
          <w:sz w:val="28"/>
          <w:szCs w:val="28"/>
        </w:rPr>
        <w:t xml:space="preserve">  </w:t>
      </w:r>
      <w:r w:rsidRPr="00B678F8">
        <w:rPr>
          <w:rFonts w:ascii="Times New Roman" w:hAnsi="Times New Roman" w:cs="Times New Roman"/>
        </w:rPr>
        <w:t>Participate in the Annual Meeting of the Women of the United Church: Chinook Winds and Northern Spirit.  Come, learn</w:t>
      </w:r>
      <w:r w:rsidR="00A459C7" w:rsidRPr="00B678F8">
        <w:rPr>
          <w:rFonts w:ascii="Times New Roman" w:hAnsi="Times New Roman" w:cs="Times New Roman"/>
        </w:rPr>
        <w:t xml:space="preserve"> what’s going on</w:t>
      </w:r>
      <w:r w:rsidRPr="00B678F8">
        <w:rPr>
          <w:rFonts w:ascii="Times New Roman" w:hAnsi="Times New Roman" w:cs="Times New Roman"/>
        </w:rPr>
        <w:t xml:space="preserve">, and have your say. </w:t>
      </w:r>
    </w:p>
    <w:p w14:paraId="1C130585" w14:textId="77777777" w:rsidR="00B678F8" w:rsidRDefault="00A459C7" w:rsidP="00214991">
      <w:pPr>
        <w:rPr>
          <w:rFonts w:ascii="Times New Roman" w:hAnsi="Times New Roman" w:cs="Times New Roman"/>
        </w:rPr>
      </w:pPr>
      <w:r>
        <w:rPr>
          <w:rFonts w:ascii="Times New Roman" w:hAnsi="Times New Roman" w:cs="Times New Roman"/>
          <w:sz w:val="32"/>
          <w:szCs w:val="32"/>
        </w:rPr>
        <w:t>Fellowship</w:t>
      </w:r>
      <w:r w:rsidRPr="00C5012B">
        <w:rPr>
          <w:rFonts w:ascii="Times New Roman" w:hAnsi="Times New Roman" w:cs="Times New Roman"/>
          <w:sz w:val="26"/>
          <w:szCs w:val="26"/>
        </w:rPr>
        <w:t xml:space="preserve">:  </w:t>
      </w:r>
      <w:r w:rsidRPr="00B678F8">
        <w:rPr>
          <w:rFonts w:ascii="Times New Roman" w:hAnsi="Times New Roman" w:cs="Times New Roman"/>
        </w:rPr>
        <w:t>Enjoy the company of other women, and the pleasant surroundings of Providence Renewal Centre.</w:t>
      </w:r>
      <w:r w:rsidR="00544881" w:rsidRPr="00B678F8">
        <w:rPr>
          <w:rFonts w:ascii="Times New Roman" w:hAnsi="Times New Roman" w:cs="Times New Roman"/>
        </w:rPr>
        <w:t xml:space="preserve">  The Centre’s grounds include a labyrinth.</w:t>
      </w:r>
    </w:p>
    <w:p w14:paraId="1E0D2D1C" w14:textId="2B80645D" w:rsidR="00B678F8" w:rsidRPr="00B678F8" w:rsidRDefault="00B678F8" w:rsidP="00214991">
      <w:pPr>
        <w:rPr>
          <w:rFonts w:ascii="Times New Roman" w:hAnsi="Times New Roman" w:cs="Times New Roman"/>
        </w:rPr>
      </w:pPr>
      <w:r>
        <w:rPr>
          <w:rFonts w:ascii="Times New Roman" w:hAnsi="Times New Roman" w:cs="Times New Roman"/>
          <w:sz w:val="32"/>
          <w:szCs w:val="32"/>
        </w:rPr>
        <w:t xml:space="preserve">Book Exchange Table:  </w:t>
      </w:r>
      <w:r>
        <w:rPr>
          <w:rFonts w:ascii="Times New Roman" w:hAnsi="Times New Roman" w:cs="Times New Roman"/>
        </w:rPr>
        <w:t>Bring a book and take a book</w:t>
      </w:r>
      <w:r w:rsidR="0048660A">
        <w:rPr>
          <w:rFonts w:ascii="Times New Roman" w:hAnsi="Times New Roman" w:cs="Times New Roman"/>
        </w:rPr>
        <w:t>.  Donations given to the charity we choose</w:t>
      </w:r>
      <w:r>
        <w:rPr>
          <w:rFonts w:ascii="Times New Roman" w:hAnsi="Times New Roman" w:cs="Times New Roman"/>
        </w:rPr>
        <w:t xml:space="preserve"> </w:t>
      </w:r>
    </w:p>
    <w:sectPr w:rsidR="00B678F8" w:rsidRPr="00B678F8" w:rsidSect="0048660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91"/>
    <w:rsid w:val="00173A5D"/>
    <w:rsid w:val="00214991"/>
    <w:rsid w:val="0048660A"/>
    <w:rsid w:val="00544881"/>
    <w:rsid w:val="00554F08"/>
    <w:rsid w:val="007F17DC"/>
    <w:rsid w:val="0090405D"/>
    <w:rsid w:val="009955D7"/>
    <w:rsid w:val="00A459C7"/>
    <w:rsid w:val="00B678F8"/>
    <w:rsid w:val="00C12B40"/>
    <w:rsid w:val="00C5012B"/>
    <w:rsid w:val="00E00F57"/>
    <w:rsid w:val="00F76FA8"/>
    <w:rsid w:val="00FC12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CEAE"/>
  <w15:chartTrackingRefBased/>
  <w15:docId w15:val="{40B80E5C-27E5-4E4F-82E1-678F4E92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9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9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9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9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9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91"/>
    <w:rPr>
      <w:rFonts w:eastAsiaTheme="majorEastAsia" w:cstheme="majorBidi"/>
      <w:color w:val="272727" w:themeColor="text1" w:themeTint="D8"/>
    </w:rPr>
  </w:style>
  <w:style w:type="paragraph" w:styleId="Title">
    <w:name w:val="Title"/>
    <w:basedOn w:val="Normal"/>
    <w:next w:val="Normal"/>
    <w:link w:val="TitleChar"/>
    <w:uiPriority w:val="10"/>
    <w:qFormat/>
    <w:rsid w:val="00214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91"/>
    <w:pPr>
      <w:spacing w:before="160"/>
      <w:jc w:val="center"/>
    </w:pPr>
    <w:rPr>
      <w:i/>
      <w:iCs/>
      <w:color w:val="404040" w:themeColor="text1" w:themeTint="BF"/>
    </w:rPr>
  </w:style>
  <w:style w:type="character" w:customStyle="1" w:styleId="QuoteChar">
    <w:name w:val="Quote Char"/>
    <w:basedOn w:val="DefaultParagraphFont"/>
    <w:link w:val="Quote"/>
    <w:uiPriority w:val="29"/>
    <w:rsid w:val="00214991"/>
    <w:rPr>
      <w:i/>
      <w:iCs/>
      <w:color w:val="404040" w:themeColor="text1" w:themeTint="BF"/>
    </w:rPr>
  </w:style>
  <w:style w:type="paragraph" w:styleId="ListParagraph">
    <w:name w:val="List Paragraph"/>
    <w:basedOn w:val="Normal"/>
    <w:uiPriority w:val="34"/>
    <w:qFormat/>
    <w:rsid w:val="00214991"/>
    <w:pPr>
      <w:ind w:left="720"/>
      <w:contextualSpacing/>
    </w:pPr>
  </w:style>
  <w:style w:type="character" w:styleId="IntenseEmphasis">
    <w:name w:val="Intense Emphasis"/>
    <w:basedOn w:val="DefaultParagraphFont"/>
    <w:uiPriority w:val="21"/>
    <w:qFormat/>
    <w:rsid w:val="00214991"/>
    <w:rPr>
      <w:i/>
      <w:iCs/>
      <w:color w:val="2F5496" w:themeColor="accent1" w:themeShade="BF"/>
    </w:rPr>
  </w:style>
  <w:style w:type="paragraph" w:styleId="IntenseQuote">
    <w:name w:val="Intense Quote"/>
    <w:basedOn w:val="Normal"/>
    <w:next w:val="Normal"/>
    <w:link w:val="IntenseQuoteChar"/>
    <w:uiPriority w:val="30"/>
    <w:qFormat/>
    <w:rsid w:val="00214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991"/>
    <w:rPr>
      <w:i/>
      <w:iCs/>
      <w:color w:val="2F5496" w:themeColor="accent1" w:themeShade="BF"/>
    </w:rPr>
  </w:style>
  <w:style w:type="character" w:styleId="IntenseReference">
    <w:name w:val="Intense Reference"/>
    <w:basedOn w:val="DefaultParagraphFont"/>
    <w:uiPriority w:val="32"/>
    <w:qFormat/>
    <w:rsid w:val="00214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Margery Wright</dc:creator>
  <cp:keywords/>
  <dc:description/>
  <cp:lastModifiedBy>Susan Oleskiw</cp:lastModifiedBy>
  <cp:revision>2</cp:revision>
  <dcterms:created xsi:type="dcterms:W3CDTF">2026-02-10T17:43:00Z</dcterms:created>
  <dcterms:modified xsi:type="dcterms:W3CDTF">2026-02-10T17:43:00Z</dcterms:modified>
</cp:coreProperties>
</file>